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05EF7" w14:textId="71F1B855" w:rsidR="009A7E8E" w:rsidRDefault="00F8092A">
      <w:pPr>
        <w:spacing w:before="240" w:after="240" w:line="256" w:lineRule="auto"/>
        <w:rPr>
          <w:rFonts w:ascii="Calibri" w:eastAsia="Calibri" w:hAnsi="Calibri" w:cs="Calibri"/>
          <w:b/>
          <w:color w:val="00B050"/>
        </w:rPr>
      </w:pPr>
      <w:r>
        <w:rPr>
          <w:rFonts w:ascii="Calibri" w:eastAsia="Calibri" w:hAnsi="Calibri" w:cs="Calibri"/>
          <w:b/>
          <w:color w:val="00B050"/>
        </w:rPr>
        <w:t xml:space="preserve">Week </w:t>
      </w:r>
      <w:r w:rsidR="00AC58DD">
        <w:rPr>
          <w:rFonts w:ascii="Calibri" w:eastAsia="Calibri" w:hAnsi="Calibri" w:cs="Calibri"/>
          <w:b/>
          <w:color w:val="00B050"/>
        </w:rPr>
        <w:t>4</w:t>
      </w:r>
    </w:p>
    <w:p w14:paraId="51A7D38A" w14:textId="74958C5D" w:rsidR="009A7E8E" w:rsidRDefault="00F8092A">
      <w:pPr>
        <w:spacing w:before="240" w:after="24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DAY </w:t>
      </w:r>
      <w:r w:rsidR="00AC58DD"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</w:rPr>
        <w:t>: Find orthologs in NCBI</w:t>
      </w:r>
    </w:p>
    <w:p w14:paraId="2E6B3C9C" w14:textId="77777777" w:rsidR="009A7E8E" w:rsidRDefault="00F8092A">
      <w:pPr>
        <w:ind w:left="36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General instruction</w:t>
      </w:r>
    </w:p>
    <w:p w14:paraId="63010097" w14:textId="77777777" w:rsidR="009A7E8E" w:rsidRDefault="00F8092A">
      <w:pPr>
        <w:ind w:left="36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</w:t>
      </w:r>
    </w:p>
    <w:p w14:paraId="38808B7B" w14:textId="653EBE51" w:rsidR="009A7E8E" w:rsidRDefault="00F8092A">
      <w:pPr>
        <w:ind w:left="360"/>
        <w:rPr>
          <w:rFonts w:ascii="Calibri" w:eastAsia="Calibri" w:hAnsi="Calibri" w:cs="Calibri"/>
          <w:b/>
          <w:i/>
          <w:color w:val="9900FF"/>
        </w:rPr>
      </w:pPr>
      <w:r>
        <w:rPr>
          <w:rFonts w:ascii="Calibri" w:eastAsia="Calibri" w:hAnsi="Calibri" w:cs="Calibri"/>
          <w:b/>
          <w:i/>
          <w:color w:val="9900FF"/>
        </w:rPr>
        <w:t xml:space="preserve">This activity is an extension of the Day </w:t>
      </w:r>
      <w:r w:rsidR="00AC58DD">
        <w:rPr>
          <w:rFonts w:ascii="Calibri" w:eastAsia="Calibri" w:hAnsi="Calibri" w:cs="Calibri"/>
          <w:b/>
          <w:i/>
          <w:color w:val="9900FF"/>
        </w:rPr>
        <w:t>5</w:t>
      </w:r>
      <w:r>
        <w:rPr>
          <w:rFonts w:ascii="Calibri" w:eastAsia="Calibri" w:hAnsi="Calibri" w:cs="Calibri"/>
          <w:b/>
          <w:i/>
          <w:color w:val="9900FF"/>
        </w:rPr>
        <w:t xml:space="preserve"> activity. You will work </w:t>
      </w:r>
      <w:r w:rsidR="00AC58DD">
        <w:rPr>
          <w:rFonts w:ascii="Calibri" w:eastAsia="Calibri" w:hAnsi="Calibri" w:cs="Calibri"/>
          <w:b/>
          <w:i/>
          <w:color w:val="9900FF"/>
        </w:rPr>
        <w:t>in parallel with your</w:t>
      </w:r>
      <w:r>
        <w:rPr>
          <w:rFonts w:ascii="Calibri" w:eastAsia="Calibri" w:hAnsi="Calibri" w:cs="Calibri"/>
          <w:b/>
          <w:i/>
          <w:color w:val="9900FF"/>
        </w:rPr>
        <w:t xml:space="preserve"> group. Make one copy of this document that you </w:t>
      </w:r>
      <w:r>
        <w:rPr>
          <w:rFonts w:ascii="Calibri" w:eastAsia="Calibri" w:hAnsi="Calibri" w:cs="Calibri"/>
          <w:b/>
          <w:i/>
          <w:color w:val="9900FF"/>
        </w:rPr>
        <w:t>add your</w:t>
      </w:r>
      <w:r w:rsidR="00AC58DD">
        <w:rPr>
          <w:rFonts w:ascii="Calibri" w:eastAsia="Calibri" w:hAnsi="Calibri" w:cs="Calibri"/>
          <w:b/>
          <w:i/>
          <w:color w:val="9900FF"/>
        </w:rPr>
        <w:t xml:space="preserve"> (own)</w:t>
      </w:r>
      <w:r>
        <w:rPr>
          <w:rFonts w:ascii="Calibri" w:eastAsia="Calibri" w:hAnsi="Calibri" w:cs="Calibri"/>
          <w:b/>
          <w:i/>
          <w:color w:val="9900FF"/>
        </w:rPr>
        <w:t xml:space="preserve"> answers to. Each group member will pick one of the human genes from the previous activity and add it to the table below</w:t>
      </w:r>
      <w:r>
        <w:rPr>
          <w:rFonts w:ascii="Calibri" w:eastAsia="Calibri" w:hAnsi="Calibri" w:cs="Calibri"/>
          <w:b/>
          <w:i/>
          <w:color w:val="9900FF"/>
        </w:rPr>
        <w:t xml:space="preserve">. You </w:t>
      </w:r>
      <w:proofErr w:type="gramStart"/>
      <w:r>
        <w:rPr>
          <w:rFonts w:ascii="Calibri" w:eastAsia="Calibri" w:hAnsi="Calibri" w:cs="Calibri"/>
          <w:b/>
          <w:i/>
          <w:color w:val="9900FF"/>
        </w:rPr>
        <w:t>don’t</w:t>
      </w:r>
      <w:proofErr w:type="gramEnd"/>
      <w:r>
        <w:rPr>
          <w:rFonts w:ascii="Calibri" w:eastAsia="Calibri" w:hAnsi="Calibri" w:cs="Calibri"/>
          <w:b/>
          <w:i/>
          <w:color w:val="9900FF"/>
        </w:rPr>
        <w:t xml:space="preserve"> need to submit this activity, but</w:t>
      </w:r>
      <w:r w:rsidR="00AC58DD">
        <w:rPr>
          <w:rFonts w:ascii="Calibri" w:eastAsia="Calibri" w:hAnsi="Calibri" w:cs="Calibri"/>
          <w:b/>
          <w:i/>
          <w:color w:val="9900FF"/>
        </w:rPr>
        <w:t xml:space="preserve"> it would be nice if you did.</w:t>
      </w:r>
      <w:r>
        <w:rPr>
          <w:rFonts w:ascii="Calibri" w:eastAsia="Calibri" w:hAnsi="Calibri" w:cs="Calibri"/>
          <w:b/>
          <w:i/>
          <w:color w:val="9900FF"/>
        </w:rPr>
        <w:t xml:space="preserve"> </w:t>
      </w:r>
      <w:r w:rsidR="00AC58DD">
        <w:rPr>
          <w:rFonts w:ascii="Calibri" w:eastAsia="Calibri" w:hAnsi="Calibri" w:cs="Calibri"/>
          <w:b/>
          <w:i/>
          <w:color w:val="9900FF"/>
        </w:rPr>
        <w:t>S</w:t>
      </w:r>
      <w:r>
        <w:rPr>
          <w:rFonts w:ascii="Calibri" w:eastAsia="Calibri" w:hAnsi="Calibri" w:cs="Calibri"/>
          <w:b/>
          <w:i/>
          <w:color w:val="9900FF"/>
        </w:rPr>
        <w:t xml:space="preserve">ave the resulting </w:t>
      </w:r>
      <w:r w:rsidR="00AC58DD">
        <w:rPr>
          <w:rFonts w:ascii="Calibri" w:eastAsia="Calibri" w:hAnsi="Calibri" w:cs="Calibri"/>
          <w:b/>
          <w:i/>
          <w:color w:val="9900FF"/>
        </w:rPr>
        <w:t>files for later</w:t>
      </w:r>
      <w:r>
        <w:rPr>
          <w:rFonts w:ascii="Calibri" w:eastAsia="Calibri" w:hAnsi="Calibri" w:cs="Calibri"/>
          <w:b/>
          <w:i/>
          <w:color w:val="9900FF"/>
        </w:rPr>
        <w:t xml:space="preserve">. </w:t>
      </w:r>
    </w:p>
    <w:p w14:paraId="3673B35E" w14:textId="77777777" w:rsidR="009A7E8E" w:rsidRDefault="009A7E8E">
      <w:pPr>
        <w:ind w:left="360"/>
        <w:rPr>
          <w:rFonts w:ascii="Calibri" w:eastAsia="Calibri" w:hAnsi="Calibri" w:cs="Calibri"/>
          <w:b/>
          <w:i/>
          <w:color w:val="9900FF"/>
        </w:rPr>
      </w:pPr>
    </w:p>
    <w:tbl>
      <w:tblPr>
        <w:tblStyle w:val="TableGrid"/>
        <w:tblW w:w="0" w:type="auto"/>
        <w:tblInd w:w="1560" w:type="dxa"/>
        <w:tblLook w:val="04A0" w:firstRow="1" w:lastRow="0" w:firstColumn="1" w:lastColumn="0" w:noHBand="0" w:noVBand="1"/>
      </w:tblPr>
      <w:tblGrid>
        <w:gridCol w:w="3116"/>
        <w:gridCol w:w="3117"/>
      </w:tblGrid>
      <w:tr w:rsidR="00AC58DD" w14:paraId="5F8CA2F3" w14:textId="77777777" w:rsidTr="00AC58DD">
        <w:tc>
          <w:tcPr>
            <w:tcW w:w="3116" w:type="dxa"/>
          </w:tcPr>
          <w:p w14:paraId="76876C6E" w14:textId="70AC319E" w:rsidR="00AC58DD" w:rsidRDefault="00AC58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 ID</w:t>
            </w:r>
          </w:p>
        </w:tc>
        <w:tc>
          <w:tcPr>
            <w:tcW w:w="3117" w:type="dxa"/>
          </w:tcPr>
          <w:p w14:paraId="4457B47E" w14:textId="536F6450" w:rsidR="00AC58DD" w:rsidRDefault="00AC58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</w:t>
            </w:r>
          </w:p>
        </w:tc>
      </w:tr>
      <w:tr w:rsidR="00AC58DD" w14:paraId="4C448300" w14:textId="77777777" w:rsidTr="00AC58DD">
        <w:tc>
          <w:tcPr>
            <w:tcW w:w="3116" w:type="dxa"/>
          </w:tcPr>
          <w:p w14:paraId="31541E6B" w14:textId="77777777" w:rsidR="00AC58DD" w:rsidRDefault="00AC58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</w:tcPr>
          <w:p w14:paraId="031FB60F" w14:textId="4E6E2AF1" w:rsidR="00AC58DD" w:rsidRDefault="00AC58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PAH</w:t>
            </w:r>
          </w:p>
        </w:tc>
      </w:tr>
      <w:tr w:rsidR="00AC58DD" w14:paraId="5C36D9C0" w14:textId="77777777" w:rsidTr="00AC58DD">
        <w:tc>
          <w:tcPr>
            <w:tcW w:w="3116" w:type="dxa"/>
          </w:tcPr>
          <w:p w14:paraId="7B626BBE" w14:textId="77777777" w:rsidR="00AC58DD" w:rsidRDefault="00AC58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</w:tcPr>
          <w:p w14:paraId="09CC4293" w14:textId="3BAC6029" w:rsidR="00AC58DD" w:rsidRDefault="00AC58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TPH1</w:t>
            </w:r>
          </w:p>
        </w:tc>
      </w:tr>
      <w:tr w:rsidR="00AC58DD" w14:paraId="5B90FF90" w14:textId="77777777" w:rsidTr="00AC58DD">
        <w:tc>
          <w:tcPr>
            <w:tcW w:w="3116" w:type="dxa"/>
          </w:tcPr>
          <w:p w14:paraId="3F4C8E11" w14:textId="77777777" w:rsidR="00AC58DD" w:rsidRDefault="00AC58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</w:tcPr>
          <w:p w14:paraId="76F2EA8E" w14:textId="3829308A" w:rsidR="00AC58DD" w:rsidRDefault="00AC58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TPH2</w:t>
            </w:r>
          </w:p>
        </w:tc>
      </w:tr>
      <w:tr w:rsidR="00AC58DD" w14:paraId="5522D804" w14:textId="77777777" w:rsidTr="00AC58DD">
        <w:tc>
          <w:tcPr>
            <w:tcW w:w="3116" w:type="dxa"/>
          </w:tcPr>
          <w:p w14:paraId="64A9284D" w14:textId="77777777" w:rsidR="00AC58DD" w:rsidRDefault="00AC58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</w:tcPr>
          <w:p w14:paraId="487C0EE1" w14:textId="3E0C0157" w:rsidR="00AC58DD" w:rsidRDefault="00AC58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</w:t>
            </w:r>
          </w:p>
        </w:tc>
      </w:tr>
    </w:tbl>
    <w:p w14:paraId="337D2805" w14:textId="77777777" w:rsidR="009A7E8E" w:rsidRDefault="009A7E8E">
      <w:pPr>
        <w:spacing w:before="240" w:after="240" w:line="256" w:lineRule="auto"/>
        <w:rPr>
          <w:rFonts w:ascii="Calibri" w:eastAsia="Calibri" w:hAnsi="Calibri" w:cs="Calibri"/>
        </w:rPr>
      </w:pPr>
    </w:p>
    <w:p w14:paraId="63751178" w14:textId="77777777" w:rsidR="009A7E8E" w:rsidRDefault="00F8092A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teaching team will circle through the different breakout rooms. If you need assistance, click the </w:t>
      </w:r>
      <w:r>
        <w:rPr>
          <w:rFonts w:ascii="Calibri" w:eastAsia="Calibri" w:hAnsi="Calibri" w:cs="Calibri"/>
          <w:i/>
        </w:rPr>
        <w:t xml:space="preserve">Ask for help </w:t>
      </w:r>
      <w:r>
        <w:rPr>
          <w:rFonts w:ascii="Calibri" w:eastAsia="Calibri" w:hAnsi="Calibri" w:cs="Calibri"/>
        </w:rPr>
        <w:t xml:space="preserve">icon and we will come to you as soon as possible.  </w:t>
      </w:r>
    </w:p>
    <w:p w14:paraId="1D2C17A4" w14:textId="77777777" w:rsidR="009A7E8E" w:rsidRDefault="00F8092A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F93A966" w14:textId="77777777" w:rsidR="009A7E8E" w:rsidRDefault="00F8092A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 is highly recommended to keep your cameras on and be unmuted so you can chat with each other while you complete the assignment.</w:t>
      </w:r>
    </w:p>
    <w:p w14:paraId="4C20CAC0" w14:textId="77777777" w:rsidR="009A7E8E" w:rsidRDefault="009A7E8E" w:rsidP="00AC58DD">
      <w:pPr>
        <w:rPr>
          <w:rFonts w:ascii="Calibri" w:eastAsia="Calibri" w:hAnsi="Calibri" w:cs="Calibri"/>
        </w:rPr>
      </w:pPr>
    </w:p>
    <w:p w14:paraId="210EFD05" w14:textId="77777777" w:rsidR="009A7E8E" w:rsidRDefault="009A7E8E">
      <w:pPr>
        <w:ind w:left="360"/>
        <w:rPr>
          <w:rFonts w:ascii="Calibri" w:eastAsia="Calibri" w:hAnsi="Calibri" w:cs="Calibri"/>
        </w:rPr>
      </w:pPr>
    </w:p>
    <w:p w14:paraId="570D776A" w14:textId="77777777" w:rsidR="009A7E8E" w:rsidRDefault="00F8092A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For your gene, go to its Gene page (hints in figure). Here we will use p53 from human (</w:t>
      </w:r>
      <w:proofErr w:type="spellStart"/>
      <w:r>
        <w:rPr>
          <w:rFonts w:ascii="Calibri" w:eastAsia="Calibri" w:hAnsi="Calibri" w:cs="Calibri"/>
          <w:b/>
        </w:rPr>
        <w:t>GeneID</w:t>
      </w:r>
      <w:proofErr w:type="spellEnd"/>
      <w:r>
        <w:rPr>
          <w:rFonts w:ascii="Calibri" w:eastAsia="Calibri" w:hAnsi="Calibri" w:cs="Calibri"/>
          <w:b/>
        </w:rPr>
        <w:t xml:space="preserve"> 7157) as an example.</w:t>
      </w:r>
      <w:r>
        <w:rPr>
          <w:rFonts w:ascii="Calibri" w:eastAsia="Calibri" w:hAnsi="Calibri" w:cs="Calibri"/>
          <w:b/>
        </w:rPr>
        <w:t xml:space="preserve"> Then click on Orthologs as shown by the arrow:</w:t>
      </w:r>
    </w:p>
    <w:p w14:paraId="3AAB0C1A" w14:textId="77777777" w:rsidR="009A7E8E" w:rsidRDefault="00F8092A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lastRenderedPageBreak/>
        <w:drawing>
          <wp:inline distT="114300" distB="114300" distL="114300" distR="114300" wp14:anchorId="11C3EA48" wp14:editId="23FF7B4A">
            <wp:extent cx="4381500" cy="33432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l="9294" r="1698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343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FC1F2E" w14:textId="21681117" w:rsidR="009A7E8E" w:rsidRDefault="00F8092A">
      <w:pPr>
        <w:spacing w:before="240" w:after="240" w:line="25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B.</w:t>
      </w: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b/>
        </w:rPr>
        <w:t>Select</w:t>
      </w:r>
      <w:r w:rsidR="00ED18F3">
        <w:rPr>
          <w:rFonts w:ascii="Calibri" w:eastAsia="Calibri" w:hAnsi="Calibri" w:cs="Calibri"/>
          <w:b/>
        </w:rPr>
        <w:t xml:space="preserve"> from the following groups</w:t>
      </w:r>
      <w:r>
        <w:rPr>
          <w:rFonts w:ascii="Calibri" w:eastAsia="Calibri" w:hAnsi="Calibri" w:cs="Calibri"/>
          <w:b/>
        </w:rPr>
        <w:t xml:space="preserve"> </w:t>
      </w:r>
      <w:r w:rsidR="00AC58DD">
        <w:rPr>
          <w:rFonts w:ascii="Calibri" w:eastAsia="Calibri" w:hAnsi="Calibri" w:cs="Calibri"/>
          <w:b/>
        </w:rPr>
        <w:t>at least 10</w:t>
      </w:r>
      <w:r>
        <w:rPr>
          <w:rFonts w:ascii="Calibri" w:eastAsia="Calibri" w:hAnsi="Calibri" w:cs="Calibri"/>
          <w:b/>
        </w:rPr>
        <w:t xml:space="preserve"> mammals, </w:t>
      </w:r>
      <w:r w:rsidR="00AC58DD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 xml:space="preserve"> birds, 1 amphibian, </w:t>
      </w:r>
      <w:r w:rsidR="00AC58DD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 xml:space="preserve"> fish, and 1 shark and </w:t>
      </w:r>
      <w:r w:rsidR="00AC58DD">
        <w:rPr>
          <w:rFonts w:ascii="Calibri" w:eastAsia="Calibri" w:hAnsi="Calibri" w:cs="Calibri"/>
          <w:b/>
        </w:rPr>
        <w:t>in total at least 20 sequence and add</w:t>
      </w:r>
      <w:r>
        <w:rPr>
          <w:rFonts w:ascii="Calibri" w:eastAsia="Calibri" w:hAnsi="Calibri" w:cs="Calibri"/>
          <w:b/>
        </w:rPr>
        <w:t xml:space="preserve"> to cart. </w:t>
      </w:r>
    </w:p>
    <w:p w14:paraId="39450A78" w14:textId="77777777" w:rsidR="009A7E8E" w:rsidRDefault="00F8092A">
      <w:pPr>
        <w:spacing w:before="240" w:after="240" w:line="25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114300" distB="114300" distL="114300" distR="114300" wp14:anchorId="1B298307" wp14:editId="22945F6A">
            <wp:extent cx="5786438" cy="3699982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6438" cy="36999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AF6082" w14:textId="77777777" w:rsidR="009A7E8E" w:rsidRDefault="00F8092A">
      <w:pPr>
        <w:spacing w:before="240" w:after="240" w:line="25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C. Click on your Cart and then on Dow</w:t>
      </w:r>
      <w:r>
        <w:rPr>
          <w:rFonts w:ascii="Calibri" w:eastAsia="Calibri" w:hAnsi="Calibri" w:cs="Calibri"/>
          <w:b/>
        </w:rPr>
        <w:t xml:space="preserve">nload. Select </w:t>
      </w:r>
      <w:proofErr w:type="spellStart"/>
      <w:r>
        <w:rPr>
          <w:rFonts w:ascii="Calibri" w:eastAsia="Calibri" w:hAnsi="Calibri" w:cs="Calibri"/>
          <w:b/>
        </w:rPr>
        <w:t>Refseq</w:t>
      </w:r>
      <w:proofErr w:type="spellEnd"/>
      <w:r>
        <w:rPr>
          <w:rFonts w:ascii="Calibri" w:eastAsia="Calibri" w:hAnsi="Calibri" w:cs="Calibri"/>
          <w:b/>
        </w:rPr>
        <w:t xml:space="preserve"> proteins, followed by </w:t>
      </w:r>
      <w:r w:rsidRPr="00AC58DD">
        <w:rPr>
          <w:rFonts w:ascii="Calibri" w:eastAsia="Calibri" w:hAnsi="Calibri" w:cs="Calibri"/>
          <w:b/>
          <w:color w:val="FF0000"/>
        </w:rPr>
        <w:t>One sequence per gene</w:t>
      </w:r>
      <w:r>
        <w:rPr>
          <w:rFonts w:ascii="Calibri" w:eastAsia="Calibri" w:hAnsi="Calibri" w:cs="Calibri"/>
          <w:b/>
        </w:rPr>
        <w:t xml:space="preserve">, and Download. This will result in one representative protein from each </w:t>
      </w:r>
      <w:proofErr w:type="gramStart"/>
      <w:r>
        <w:rPr>
          <w:rFonts w:ascii="Calibri" w:eastAsia="Calibri" w:hAnsi="Calibri" w:cs="Calibri"/>
          <w:b/>
        </w:rPr>
        <w:t>gene, if</w:t>
      </w:r>
      <w:proofErr w:type="gramEnd"/>
      <w:r>
        <w:rPr>
          <w:rFonts w:ascii="Calibri" w:eastAsia="Calibri" w:hAnsi="Calibri" w:cs="Calibri"/>
          <w:b/>
        </w:rPr>
        <w:t xml:space="preserve"> the gene is alternatively spliced (resulting in protein isoforms). For your data, what may pros and cons of on</w:t>
      </w:r>
      <w:r>
        <w:rPr>
          <w:rFonts w:ascii="Calibri" w:eastAsia="Calibri" w:hAnsi="Calibri" w:cs="Calibri"/>
          <w:b/>
        </w:rPr>
        <w:t>ly selecting one sequence be?</w:t>
      </w:r>
    </w:p>
    <w:p w14:paraId="6B161691" w14:textId="77777777" w:rsidR="009A7E8E" w:rsidRDefault="00F8092A">
      <w:pPr>
        <w:spacing w:before="240" w:after="240" w:line="25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114300" distB="114300" distL="114300" distR="114300" wp14:anchorId="311D1E01" wp14:editId="38B28911">
            <wp:extent cx="5251450" cy="2476500"/>
            <wp:effectExtent l="0" t="0" r="635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247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5FB5F5" w14:textId="31F29449" w:rsidR="00AC58DD" w:rsidRDefault="00AC58DD">
      <w:pPr>
        <w:spacing w:before="240" w:after="240" w:line="256" w:lineRule="auto"/>
        <w:rPr>
          <w:rFonts w:ascii="Calibri" w:eastAsia="Calibri" w:hAnsi="Calibri" w:cs="Calibri"/>
          <w:b/>
        </w:rPr>
      </w:pPr>
    </w:p>
    <w:p w14:paraId="496CB37C" w14:textId="6AABBCE6" w:rsidR="009A7E8E" w:rsidRDefault="00AC58DD">
      <w:pPr>
        <w:spacing w:before="240" w:after="240" w:line="25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E. </w:t>
      </w:r>
      <w:r w:rsidR="00F8092A">
        <w:rPr>
          <w:rFonts w:ascii="Calibri" w:eastAsia="Calibri" w:hAnsi="Calibri" w:cs="Calibri"/>
          <w:b/>
        </w:rPr>
        <w:t xml:space="preserve">Use </w:t>
      </w:r>
      <w:proofErr w:type="spellStart"/>
      <w:r w:rsidR="00F8092A">
        <w:rPr>
          <w:rFonts w:ascii="Calibri" w:eastAsia="Calibri" w:hAnsi="Calibri" w:cs="Calibri"/>
          <w:b/>
        </w:rPr>
        <w:t>NotePad</w:t>
      </w:r>
      <w:proofErr w:type="spellEnd"/>
      <w:r w:rsidR="00F8092A">
        <w:rPr>
          <w:rFonts w:ascii="Calibri" w:eastAsia="Calibri" w:hAnsi="Calibri" w:cs="Calibri"/>
          <w:b/>
        </w:rPr>
        <w:t>++ or BBEdit to count how many sequences you have in the dataset.</w:t>
      </w:r>
    </w:p>
    <w:p w14:paraId="029DB32F" w14:textId="098A1774" w:rsidR="00AC58DD" w:rsidRDefault="00AC58DD">
      <w:pPr>
        <w:spacing w:before="240" w:after="240" w:line="25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F. Build a </w:t>
      </w:r>
      <w:proofErr w:type="spellStart"/>
      <w:r>
        <w:rPr>
          <w:rFonts w:ascii="Calibri" w:eastAsia="Calibri" w:hAnsi="Calibri" w:cs="Calibri"/>
          <w:b/>
        </w:rPr>
        <w:t>PhyML</w:t>
      </w:r>
      <w:proofErr w:type="spellEnd"/>
      <w:r>
        <w:rPr>
          <w:rFonts w:ascii="Calibri" w:eastAsia="Calibri" w:hAnsi="Calibri" w:cs="Calibri"/>
          <w:b/>
        </w:rPr>
        <w:t xml:space="preserve"> tree (SH-like) for your combined sequences using Muscle with default as the alignment. Remember to assign short names to your sequences and discuss in the group how will rename the sequence</w:t>
      </w:r>
    </w:p>
    <w:p w14:paraId="11B26648" w14:textId="4B98911A" w:rsidR="00AC58DD" w:rsidRDefault="00AC58DD">
      <w:pPr>
        <w:spacing w:before="240" w:after="240" w:line="25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G. Make a tree figure that nicely shows where the </w:t>
      </w:r>
      <w:r w:rsidR="00ED18F3">
        <w:rPr>
          <w:rFonts w:ascii="Calibri" w:eastAsia="Calibri" w:hAnsi="Calibri" w:cs="Calibri"/>
          <w:b/>
        </w:rPr>
        <w:t xml:space="preserve">5 groups of your species are. </w:t>
      </w:r>
    </w:p>
    <w:p w14:paraId="65C4D076" w14:textId="77777777" w:rsidR="00ED18F3" w:rsidRDefault="00ED18F3">
      <w:pPr>
        <w:spacing w:before="240" w:after="240" w:line="25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H. Build a species tree using NIH Common Tree.</w:t>
      </w:r>
    </w:p>
    <w:p w14:paraId="370375A7" w14:textId="69CC3ADD" w:rsidR="00ED18F3" w:rsidRDefault="00ED18F3">
      <w:pPr>
        <w:spacing w:before="240" w:after="240" w:line="25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I. Do your sequences (species and groups) follow the species tree?</w:t>
      </w:r>
    </w:p>
    <w:p w14:paraId="5AFB23F9" w14:textId="6EFBB324" w:rsidR="00ED18F3" w:rsidRDefault="00ED18F3">
      <w:pPr>
        <w:spacing w:before="240" w:after="240" w:line="25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J. Does you tree contain sequences that are related to each other through </w:t>
      </w:r>
      <w:proofErr w:type="spellStart"/>
      <w:r>
        <w:rPr>
          <w:rFonts w:ascii="Calibri" w:eastAsia="Calibri" w:hAnsi="Calibri" w:cs="Calibri"/>
          <w:b/>
        </w:rPr>
        <w:t>orthology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paralogy</w:t>
      </w:r>
      <w:proofErr w:type="spellEnd"/>
      <w:r>
        <w:rPr>
          <w:rFonts w:ascii="Calibri" w:eastAsia="Calibri" w:hAnsi="Calibri" w:cs="Calibri"/>
          <w:b/>
        </w:rPr>
        <w:t xml:space="preserve"> or both?</w:t>
      </w:r>
    </w:p>
    <w:p w14:paraId="62478F95" w14:textId="02247491" w:rsidR="00ED18F3" w:rsidRDefault="00ED18F3">
      <w:pPr>
        <w:spacing w:before="240" w:after="240" w:line="256" w:lineRule="auto"/>
        <w:rPr>
          <w:rFonts w:ascii="Calibri" w:eastAsia="Calibri" w:hAnsi="Calibri" w:cs="Calibri"/>
          <w:b/>
        </w:rPr>
      </w:pPr>
    </w:p>
    <w:sectPr w:rsidR="00ED18F3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871FA" w14:textId="77777777" w:rsidR="00F8092A" w:rsidRDefault="00F8092A">
      <w:pPr>
        <w:spacing w:line="240" w:lineRule="auto"/>
      </w:pPr>
      <w:r>
        <w:separator/>
      </w:r>
    </w:p>
  </w:endnote>
  <w:endnote w:type="continuationSeparator" w:id="0">
    <w:p w14:paraId="0B57ED3E" w14:textId="77777777" w:rsidR="00F8092A" w:rsidRDefault="00F80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F18C8" w14:textId="77777777" w:rsidR="00F8092A" w:rsidRDefault="00F8092A">
      <w:pPr>
        <w:spacing w:line="240" w:lineRule="auto"/>
      </w:pPr>
      <w:r>
        <w:separator/>
      </w:r>
    </w:p>
  </w:footnote>
  <w:footnote w:type="continuationSeparator" w:id="0">
    <w:p w14:paraId="2B1812A1" w14:textId="77777777" w:rsidR="00F8092A" w:rsidRDefault="00F80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A09AE" w14:textId="77777777" w:rsidR="009A7E8E" w:rsidRDefault="00F8092A">
    <w:pPr>
      <w:spacing w:after="160" w:line="259" w:lineRule="auto"/>
    </w:pPr>
    <w:r>
      <w:rPr>
        <w:rFonts w:ascii="Calibri" w:eastAsia="Calibri" w:hAnsi="Calibri" w:cs="Calibri"/>
        <w:b/>
      </w:rPr>
      <w:t>Bioinformatics for Biologists                                                                                                                   SAVE!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8E"/>
    <w:rsid w:val="009A7E8E"/>
    <w:rsid w:val="00AC58DD"/>
    <w:rsid w:val="00ED18F3"/>
    <w:rsid w:val="00F8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73F5"/>
  <w15:docId w15:val="{6F586C4D-79C8-4EBD-AAF3-106F2D75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AC58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Liberles</cp:lastModifiedBy>
  <cp:revision>2</cp:revision>
  <dcterms:created xsi:type="dcterms:W3CDTF">2021-02-01T21:26:00Z</dcterms:created>
  <dcterms:modified xsi:type="dcterms:W3CDTF">2021-02-01T21:26:00Z</dcterms:modified>
</cp:coreProperties>
</file>